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BB9E2" w14:textId="77777777" w:rsidR="00EF3CA7" w:rsidRDefault="00EF3CA7" w:rsidP="00EF3CA7">
      <w:bookmarkStart w:id="0" w:name="_GoBack"/>
      <w:bookmarkEnd w:id="0"/>
    </w:p>
    <w:p w14:paraId="7CC70DE8" w14:textId="77777777" w:rsidR="00EF3CA7" w:rsidRDefault="00EF3CA7" w:rsidP="00EF3CA7">
      <w:r>
        <w:t xml:space="preserve">Terms &amp; Conditions: </w:t>
      </w:r>
    </w:p>
    <w:p w14:paraId="7B6D7251" w14:textId="77777777" w:rsidR="00EF3CA7" w:rsidRDefault="00EF3CA7" w:rsidP="00EF3CA7">
      <w:r>
        <w:t>1</w:t>
      </w:r>
      <w:r>
        <w:tab/>
        <w:t>This is a prize draw to win a signed copy of The Lost Son by Prue Leith and an Italian food and drink hamper. To enter please enter your name and email address in the competition entry form.</w:t>
      </w:r>
    </w:p>
    <w:p w14:paraId="30C78324" w14:textId="77777777" w:rsidR="00EF3CA7" w:rsidRDefault="00EF3CA7" w:rsidP="00EF3CA7">
      <w:r>
        <w:t>2.</w:t>
      </w:r>
      <w:r>
        <w:tab/>
        <w:t xml:space="preserve">The winner will be selected at random from the entries received in accordance with these terms and conditions by the Bookends team, whose decision will be </w:t>
      </w:r>
      <w:proofErr w:type="gramStart"/>
      <w:r>
        <w:t>final</w:t>
      </w:r>
      <w:proofErr w:type="gramEnd"/>
      <w:r>
        <w:t xml:space="preserve"> and no correspondence will be entered into.</w:t>
      </w:r>
    </w:p>
    <w:p w14:paraId="70FEBD57" w14:textId="77777777" w:rsidR="00EF3CA7" w:rsidRDefault="00EF3CA7" w:rsidP="00EF3CA7">
      <w:r>
        <w:t>3.</w:t>
      </w:r>
      <w:r>
        <w:tab/>
        <w:t xml:space="preserve">There is no purchase necessary to enter. </w:t>
      </w:r>
    </w:p>
    <w:p w14:paraId="77B29475" w14:textId="58454D3B" w:rsidR="00EF3CA7" w:rsidRDefault="00EF3CA7" w:rsidP="00EF3CA7">
      <w:r>
        <w:t>4.</w:t>
      </w:r>
      <w:r>
        <w:tab/>
        <w:t xml:space="preserve">The prize draw opens at 05:00 pm BST on </w:t>
      </w:r>
      <w:r w:rsidR="00AD2337">
        <w:t>25</w:t>
      </w:r>
      <w:r>
        <w:t xml:space="preserve">th </w:t>
      </w:r>
      <w:r w:rsidR="00AD2337">
        <w:t>July</w:t>
      </w:r>
      <w:r>
        <w:t xml:space="preserve"> 2019 and closes at 11:59 pm BST on </w:t>
      </w:r>
      <w:r w:rsidR="00AD2337">
        <w:t>1</w:t>
      </w:r>
      <w:r w:rsidR="00AD2337" w:rsidRPr="00AD2337">
        <w:rPr>
          <w:vertAlign w:val="superscript"/>
        </w:rPr>
        <w:t>st</w:t>
      </w:r>
      <w:r w:rsidR="00AD2337">
        <w:rPr>
          <w:vertAlign w:val="superscript"/>
        </w:rPr>
        <w:t xml:space="preserve"> </w:t>
      </w:r>
      <w:r>
        <w:t>A</w:t>
      </w:r>
      <w:r w:rsidR="00AD2337">
        <w:t>ugust</w:t>
      </w:r>
      <w:r>
        <w:t xml:space="preserve"> 2019. Any entries received outside these specified times and dates will not be eligible for entry into the competition.</w:t>
      </w:r>
    </w:p>
    <w:p w14:paraId="18F65567" w14:textId="2ACE4336" w:rsidR="00EF3CA7" w:rsidRDefault="00EF3CA7" w:rsidP="00EF3CA7">
      <w:r>
        <w:t>5.</w:t>
      </w:r>
      <w:r>
        <w:tab/>
        <w:t xml:space="preserve">The winner will be contacted </w:t>
      </w:r>
      <w:r w:rsidR="00B07D38">
        <w:t>on 5</w:t>
      </w:r>
      <w:r w:rsidR="00B07D38" w:rsidRPr="00B07D38">
        <w:rPr>
          <w:vertAlign w:val="superscript"/>
        </w:rPr>
        <w:t>th</w:t>
      </w:r>
      <w:r w:rsidR="00B07D38">
        <w:t xml:space="preserve"> August 2019.</w:t>
      </w:r>
    </w:p>
    <w:p w14:paraId="3D36FE80" w14:textId="77777777" w:rsidR="00EF3CA7" w:rsidRDefault="00EF3CA7" w:rsidP="00EF3CA7">
      <w:r>
        <w:t>6.</w:t>
      </w:r>
      <w:r>
        <w:tab/>
        <w:t>The prize draw is open to residents of the UK aged 18 or over except employees of the Company, their families, or anyone professionally connected to the competition either themselves or through their families.</w:t>
      </w:r>
    </w:p>
    <w:p w14:paraId="01CE432E" w14:textId="77777777" w:rsidR="00EF3CA7" w:rsidRDefault="00EF3CA7" w:rsidP="00EF3CA7">
      <w:r>
        <w:t xml:space="preserve">7. </w:t>
      </w:r>
      <w:r>
        <w:tab/>
        <w:t>Only one entry per person allowed. Second or subsequent entries will be disqualified. Entries will not be accepted via agents, third parties or in bulk.</w:t>
      </w:r>
    </w:p>
    <w:p w14:paraId="60F3E48C" w14:textId="77777777" w:rsidR="00EF3CA7" w:rsidRDefault="00EF3CA7" w:rsidP="00EF3CA7">
      <w:r>
        <w:t>8.</w:t>
      </w:r>
      <w:r>
        <w:tab/>
        <w:t>The Company is not responsible for contacting or forwarding prizes to entrants who provide unclear or incomplete information or for entries lost, misdirected, delayed or destroyed.</w:t>
      </w:r>
    </w:p>
    <w:p w14:paraId="0793A87B" w14:textId="77777777" w:rsidR="00EF3CA7" w:rsidRDefault="00EF3CA7" w:rsidP="00EF3CA7">
      <w:r>
        <w:t>9.</w:t>
      </w:r>
      <w:r>
        <w:tab/>
        <w:t xml:space="preserve">The Company reserves the right to alter the prizes or cancel the prize draw without notice but will try to avoid creating any undue disappointment.  No cash alternatives to prizes will be provided.  If a Winner is unable to accept their prize or cannot be contacted, the Company reserves the right to select another winner. </w:t>
      </w:r>
    </w:p>
    <w:p w14:paraId="46B32417" w14:textId="77777777" w:rsidR="00EF3CA7" w:rsidRDefault="00EF3CA7" w:rsidP="00EF3CA7">
      <w:r>
        <w:t>10.</w:t>
      </w:r>
      <w:r>
        <w:tab/>
        <w:t>The Company will make available the name and county of the winner to anyone who requests this information by writing to the Company at the address shown below.</w:t>
      </w:r>
    </w:p>
    <w:p w14:paraId="617C630A" w14:textId="77777777" w:rsidR="00EF3CA7" w:rsidRDefault="00EF3CA7" w:rsidP="00EF3CA7">
      <w:r>
        <w:t>11.</w:t>
      </w:r>
      <w:r>
        <w:tab/>
        <w:t>The Company is the data controller of Personal Data that it collects in the course of running the prize draw and will use the Personal Data in accordance with the Company’s Privacy Notice https://www.quercusbooks.co.uk/landing-page/quercus/privacy-notice-general-quercus/  It will use such Personal Data for the purposes of running the prize draw and delivering any prize(s) and will delete it after a reasonable period from the end of the prize draw. “Personal Data” means names of entrants and other details provided by them (e.g. email addresses, telephone numbers) for the prize draw.  The Company will not share such Personal Data with any third parties except for the purpose of delivering the prize(s).  The company will need to provide the Winner’s address and other relevant information to its distributor Bookpoint Limited to enable the prize(s) to be sent.</w:t>
      </w:r>
    </w:p>
    <w:p w14:paraId="7BF06AEB" w14:textId="77777777" w:rsidR="00EF3CA7" w:rsidRDefault="00EF3CA7" w:rsidP="00EF3CA7">
      <w:r>
        <w:lastRenderedPageBreak/>
        <w:t>12.</w:t>
      </w:r>
      <w:r>
        <w:tab/>
        <w:t xml:space="preserve">Where entrants have opted-in to receive communications from the Company, the email addresses of entrants will be used by the Company in accordance with its Privacy Notice https://www.quercusbooks.co.uk/landing-page/quercus/privacy-notice-general-quercus/ to send news about books, products and promotions and to invite entrants to participate in surveys.  Entrants will be given the option of opting out in those emails if they don’t want to receive any further communications. </w:t>
      </w:r>
    </w:p>
    <w:p w14:paraId="5142B5FA" w14:textId="77777777" w:rsidR="00EF3CA7" w:rsidRDefault="00EF3CA7" w:rsidP="00EF3CA7">
      <w:r>
        <w:t>13.</w:t>
      </w:r>
      <w:r>
        <w:tab/>
        <w:t xml:space="preserve">Where entrants have opted-in to receive communications from companies within the Hachette UK group of companies (“Hachette Companies”), the email addresses of entrants may be shared with the Hachette Companies but will not be shared with other companies outside the Hachette group.  It will be used by the Hachette companies in accordance with their Privacy Notice(s) to send news about their books, products and promotions and to invite entrants to participate in surveys.  Entrants will be given the option of opting out in those emails if they don’t want to receive any further communications. A list of the Hachette UK companies is at https://www.hachette.co.uk/assets/HachetteGroup/GDPR/HachetteUKGroupCompanies.pdf </w:t>
      </w:r>
    </w:p>
    <w:p w14:paraId="074C145C" w14:textId="77777777" w:rsidR="00EF3CA7" w:rsidRDefault="00EF3CA7" w:rsidP="00EF3CA7">
      <w:r>
        <w:t xml:space="preserve">14. </w:t>
      </w:r>
      <w:r>
        <w:tab/>
        <w:t>By entering the prize draw entrants agree to be bound by these terms and conditions.</w:t>
      </w:r>
    </w:p>
    <w:p w14:paraId="0CB5CD6A" w14:textId="77777777" w:rsidR="00EF3CA7" w:rsidRDefault="00EF3CA7" w:rsidP="00EF3CA7">
      <w:r>
        <w:t>15.</w:t>
      </w:r>
      <w:r>
        <w:tab/>
        <w:t>This competition is being organised by Quercus Editions Limited of Carmelite House, 50 Victoria Embankment, London EC4Y 0DZ (“Company”).</w:t>
      </w:r>
    </w:p>
    <w:p w14:paraId="359613A1" w14:textId="77777777" w:rsidR="00EF3CA7" w:rsidRDefault="00EF3CA7" w:rsidP="00EF3CA7">
      <w:r>
        <w:t xml:space="preserve">16. </w:t>
      </w:r>
      <w:r>
        <w:tab/>
        <w:t>These terms and conditions and any disputes or claims (including non-contractual disputes or claims) arising out of these terms and Conditions shall be governed and construed in accordance with the laws of England, whose courts shall have exclusive jurisdiction.</w:t>
      </w:r>
    </w:p>
    <w:p w14:paraId="597BE333" w14:textId="77777777" w:rsidR="00EF3CA7" w:rsidRDefault="00EF3CA7" w:rsidP="00EF3CA7"/>
    <w:p w14:paraId="00C801F5" w14:textId="77777777" w:rsidR="00EF3CA7" w:rsidRDefault="00EF3CA7" w:rsidP="00EF3CA7"/>
    <w:p w14:paraId="01634097" w14:textId="77777777" w:rsidR="00C43921" w:rsidRDefault="00C43921"/>
    <w:sectPr w:rsidR="00C439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F3CA7"/>
    <w:rsid w:val="00AD2337"/>
    <w:rsid w:val="00B07D38"/>
    <w:rsid w:val="00B451CD"/>
    <w:rsid w:val="00C43921"/>
    <w:rsid w:val="00EF3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C37E"/>
  <w15:chartTrackingRefBased/>
  <w15:docId w15:val="{691F124E-CB0D-44D8-B294-7DCC53F1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Winter</dc:creator>
  <cp:keywords/>
  <dc:description/>
  <cp:lastModifiedBy>Gloria Tononi</cp:lastModifiedBy>
  <cp:revision>2</cp:revision>
  <dcterms:created xsi:type="dcterms:W3CDTF">2019-06-20T13:10:00Z</dcterms:created>
  <dcterms:modified xsi:type="dcterms:W3CDTF">2019-06-20T13:10:00Z</dcterms:modified>
</cp:coreProperties>
</file>